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E28D" w14:textId="77777777" w:rsidR="003E1421" w:rsidRDefault="00000000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 w:hint="eastAsia"/>
          <w:sz w:val="44"/>
          <w:szCs w:val="44"/>
        </w:rPr>
        <w:t>松阳服务区零食零售类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3E1421" w14:paraId="51A745F4" w14:textId="77777777">
        <w:trPr>
          <w:trHeight w:val="416"/>
        </w:trPr>
        <w:tc>
          <w:tcPr>
            <w:tcW w:w="2689" w:type="dxa"/>
            <w:vAlign w:val="center"/>
          </w:tcPr>
          <w:p w14:paraId="27CDF73E" w14:textId="77777777" w:rsidR="003E1421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2392CBF5" w14:textId="77777777" w:rsidR="003E1421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松阳服务区零食零售类项目（具体对应点位位置详见附件）</w:t>
            </w:r>
          </w:p>
        </w:tc>
      </w:tr>
      <w:tr w:rsidR="003E1421" w14:paraId="6081300D" w14:textId="77777777">
        <w:trPr>
          <w:trHeight w:val="67"/>
        </w:trPr>
        <w:tc>
          <w:tcPr>
            <w:tcW w:w="2689" w:type="dxa"/>
            <w:vAlign w:val="center"/>
          </w:tcPr>
          <w:p w14:paraId="19337437" w14:textId="77777777" w:rsidR="003E1421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65FE1BE6" w14:textId="77777777" w:rsidR="003E1421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:rsidR="003E1421" w14:paraId="3A8E3FF4" w14:textId="77777777">
        <w:trPr>
          <w:trHeight w:val="580"/>
        </w:trPr>
        <w:tc>
          <w:tcPr>
            <w:tcW w:w="2689" w:type="dxa"/>
            <w:vAlign w:val="center"/>
          </w:tcPr>
          <w:p w14:paraId="571D5955" w14:textId="77777777" w:rsidR="003E1421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BF90053" w14:textId="77777777" w:rsidR="003E1421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:rsidR="003E1421" w14:paraId="4F2B2277" w14:textId="77777777">
        <w:trPr>
          <w:trHeight w:val="580"/>
        </w:trPr>
        <w:tc>
          <w:tcPr>
            <w:tcW w:w="2689" w:type="dxa"/>
            <w:vAlign w:val="center"/>
          </w:tcPr>
          <w:p w14:paraId="7E383845" w14:textId="77777777" w:rsidR="003E1421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4DD3BDF4" w14:textId="53850EFC" w:rsidR="003E1421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82.7</w:t>
            </w:r>
            <w:r w:rsidR="006F7061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（万元）</w:t>
            </w:r>
          </w:p>
        </w:tc>
      </w:tr>
      <w:tr w:rsidR="003E1421" w14:paraId="6F3C5D8E" w14:textId="77777777">
        <w:trPr>
          <w:trHeight w:val="793"/>
        </w:trPr>
        <w:tc>
          <w:tcPr>
            <w:tcW w:w="2689" w:type="dxa"/>
            <w:vAlign w:val="center"/>
          </w:tcPr>
          <w:p w14:paraId="44D60D7E" w14:textId="77777777" w:rsidR="003E1421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62D06194" w14:textId="77777777" w:rsidR="003E1421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N-07/S-07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3E1421" w14:paraId="26841DE1" w14:textId="77777777">
        <w:trPr>
          <w:trHeight w:val="793"/>
        </w:trPr>
        <w:tc>
          <w:tcPr>
            <w:tcW w:w="2689" w:type="dxa"/>
            <w:vAlign w:val="center"/>
          </w:tcPr>
          <w:p w14:paraId="79DDF4E9" w14:textId="77777777" w:rsidR="003E1421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5309973D" w14:textId="77777777" w:rsidR="003E1421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31FBDE18" w14:textId="77777777" w:rsidR="003E1421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:rsidR="003E1421" w14:paraId="38519A01" w14:textId="77777777">
        <w:trPr>
          <w:trHeight w:val="608"/>
        </w:trPr>
        <w:tc>
          <w:tcPr>
            <w:tcW w:w="2689" w:type="dxa"/>
            <w:vAlign w:val="center"/>
          </w:tcPr>
          <w:p w14:paraId="357B0E71" w14:textId="77777777" w:rsidR="003E1421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4CE5C663" w14:textId="77777777" w:rsidR="003E1421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响应人按照同城同价的原则经营，商品或服务的定价不高于品牌门店城市标准价格体系，且接受商业集团价格体系管控要求；</w:t>
            </w:r>
          </w:p>
          <w:p w14:paraId="25F8ACCB" w14:textId="77777777" w:rsidR="003E1421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50099FA4" w14:textId="77777777" w:rsidR="003E1421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1C3E43C0" w14:textId="77777777" w:rsidR="003E1421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1BB9E92E" w14:textId="77777777" w:rsidR="003E1421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63347AD" w14:textId="77777777" w:rsidR="003E1421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2D8DF041" w14:textId="77777777" w:rsidR="003E1421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3946C9ED" w14:textId="77777777" w:rsidR="003E1421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6BBD5A8B" w14:textId="77777777" w:rsidR="003E1421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5A477158" w14:textId="77777777" w:rsidR="003E1421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01D417B6" w14:textId="77777777" w:rsidR="003E1421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409E5352" w14:textId="77777777" w:rsidR="003E1421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14EF3F18" w14:textId="77777777" w:rsidR="003E1421" w:rsidRDefault="003E1421"/>
    <w:sectPr w:rsidR="003E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BDF0" w14:textId="77777777" w:rsidR="00B52A14" w:rsidRDefault="00B52A14">
      <w:pPr>
        <w:spacing w:line="240" w:lineRule="auto"/>
      </w:pPr>
      <w:r>
        <w:separator/>
      </w:r>
    </w:p>
  </w:endnote>
  <w:endnote w:type="continuationSeparator" w:id="0">
    <w:p w14:paraId="2179105A" w14:textId="77777777" w:rsidR="00B52A14" w:rsidRDefault="00B5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E92" w14:textId="77777777" w:rsidR="00B52A14" w:rsidRDefault="00B52A14">
      <w:pPr>
        <w:spacing w:line="240" w:lineRule="auto"/>
      </w:pPr>
      <w:r>
        <w:separator/>
      </w:r>
    </w:p>
  </w:footnote>
  <w:footnote w:type="continuationSeparator" w:id="0">
    <w:p w14:paraId="42F01EC5" w14:textId="77777777" w:rsidR="00B52A14" w:rsidRDefault="00B52A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2658A2"/>
    <w:rsid w:val="00333B82"/>
    <w:rsid w:val="003509AC"/>
    <w:rsid w:val="003E1421"/>
    <w:rsid w:val="006509E8"/>
    <w:rsid w:val="006F7061"/>
    <w:rsid w:val="0075569A"/>
    <w:rsid w:val="008618CC"/>
    <w:rsid w:val="00B52A14"/>
    <w:rsid w:val="00E20074"/>
    <w:rsid w:val="03DB41BC"/>
    <w:rsid w:val="03EC461B"/>
    <w:rsid w:val="04B70785"/>
    <w:rsid w:val="061D5B1C"/>
    <w:rsid w:val="064C75F3"/>
    <w:rsid w:val="0A2A37A7"/>
    <w:rsid w:val="0AC77248"/>
    <w:rsid w:val="0F0F1CCE"/>
    <w:rsid w:val="0F5D017B"/>
    <w:rsid w:val="10086339"/>
    <w:rsid w:val="13F05A62"/>
    <w:rsid w:val="13FA68E0"/>
    <w:rsid w:val="14C12F5A"/>
    <w:rsid w:val="156B6B5D"/>
    <w:rsid w:val="16846935"/>
    <w:rsid w:val="17920BDE"/>
    <w:rsid w:val="17F453F5"/>
    <w:rsid w:val="192A37C4"/>
    <w:rsid w:val="19EC6CCB"/>
    <w:rsid w:val="19F53DD2"/>
    <w:rsid w:val="1BDE2644"/>
    <w:rsid w:val="212705E9"/>
    <w:rsid w:val="22010E3A"/>
    <w:rsid w:val="23B1063E"/>
    <w:rsid w:val="241035B6"/>
    <w:rsid w:val="26127ABA"/>
    <w:rsid w:val="27286E69"/>
    <w:rsid w:val="28043432"/>
    <w:rsid w:val="284F110D"/>
    <w:rsid w:val="30474804"/>
    <w:rsid w:val="305111DE"/>
    <w:rsid w:val="357339A5"/>
    <w:rsid w:val="36527A5E"/>
    <w:rsid w:val="36B129D7"/>
    <w:rsid w:val="36B9188B"/>
    <w:rsid w:val="36C46BAE"/>
    <w:rsid w:val="372431A9"/>
    <w:rsid w:val="37CB7AC8"/>
    <w:rsid w:val="39581830"/>
    <w:rsid w:val="3C8F7316"/>
    <w:rsid w:val="3D406863"/>
    <w:rsid w:val="40906707"/>
    <w:rsid w:val="41431C14"/>
    <w:rsid w:val="42BC698B"/>
    <w:rsid w:val="4561381A"/>
    <w:rsid w:val="459C2AA4"/>
    <w:rsid w:val="46DE0780"/>
    <w:rsid w:val="47C84024"/>
    <w:rsid w:val="484C255F"/>
    <w:rsid w:val="48C26CC5"/>
    <w:rsid w:val="4A8A3813"/>
    <w:rsid w:val="4ADF76BB"/>
    <w:rsid w:val="4B4340EE"/>
    <w:rsid w:val="4D1675E0"/>
    <w:rsid w:val="4D550108"/>
    <w:rsid w:val="4DAE15C6"/>
    <w:rsid w:val="5147420C"/>
    <w:rsid w:val="52EF06B7"/>
    <w:rsid w:val="5472334E"/>
    <w:rsid w:val="555B2034"/>
    <w:rsid w:val="57650F48"/>
    <w:rsid w:val="58044C05"/>
    <w:rsid w:val="58B303D9"/>
    <w:rsid w:val="5AA12BDF"/>
    <w:rsid w:val="5BD14DFE"/>
    <w:rsid w:val="5F2E2567"/>
    <w:rsid w:val="624B51DE"/>
    <w:rsid w:val="628C5F22"/>
    <w:rsid w:val="63D95197"/>
    <w:rsid w:val="671D183F"/>
    <w:rsid w:val="69320EA6"/>
    <w:rsid w:val="6A537326"/>
    <w:rsid w:val="6AEB57B0"/>
    <w:rsid w:val="6C094140"/>
    <w:rsid w:val="6D1A6360"/>
    <w:rsid w:val="718030F6"/>
    <w:rsid w:val="733777E5"/>
    <w:rsid w:val="7439758C"/>
    <w:rsid w:val="758D7B90"/>
    <w:rsid w:val="76E97048"/>
    <w:rsid w:val="77DF044B"/>
    <w:rsid w:val="787E7C64"/>
    <w:rsid w:val="7A13262E"/>
    <w:rsid w:val="7B4F58E7"/>
    <w:rsid w:val="7B851309"/>
    <w:rsid w:val="7C991510"/>
    <w:rsid w:val="7CBE4AD3"/>
    <w:rsid w:val="7D511DEB"/>
    <w:rsid w:val="7D641B1E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9571"/>
  <w15:docId w15:val="{67BF02CC-DB68-4023-B24D-C36B9859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3</cp:revision>
  <dcterms:created xsi:type="dcterms:W3CDTF">2024-07-16T01:07:00Z</dcterms:created>
  <dcterms:modified xsi:type="dcterms:W3CDTF">2025-08-20T01:24:00Z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