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031A4">
      <w:pPr>
        <w:jc w:val="center"/>
        <w:outlineLvl w:val="1"/>
        <w:rPr>
          <w:rFonts w:ascii="方正小标宋简体" w:hAnsi="宋体" w:eastAsia="方正小标宋简体" w:cs="宋体"/>
          <w:bCs/>
          <w:sz w:val="40"/>
          <w:szCs w:val="32"/>
        </w:rPr>
      </w:pPr>
      <w:r>
        <w:rPr>
          <w:rFonts w:hint="eastAsia" w:ascii="方正小标宋简体" w:hAnsi="宋体" w:eastAsia="方正小标宋简体" w:cs="宋体"/>
          <w:bCs/>
          <w:sz w:val="40"/>
          <w:szCs w:val="32"/>
        </w:rPr>
        <w:t>报价函</w:t>
      </w:r>
    </w:p>
    <w:tbl>
      <w:tblPr>
        <w:tblStyle w:val="5"/>
        <w:tblpPr w:leftFromText="180" w:rightFromText="180" w:vertAnchor="text" w:horzAnchor="margin" w:tblpX="-91" w:tblpY="29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55"/>
      </w:tblGrid>
      <w:tr w14:paraId="4792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vAlign w:val="center"/>
          </w:tcPr>
          <w:p w14:paraId="0ECAA1D3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13B4F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诸暨服务区水果项目</w:t>
            </w:r>
          </w:p>
        </w:tc>
      </w:tr>
      <w:tr w14:paraId="2B91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1" w:type="dxa"/>
            <w:vAlign w:val="center"/>
          </w:tcPr>
          <w:p w14:paraId="0FEBEB3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76F9F3FF">
            <w:pPr>
              <w:adjustRightInd w:val="0"/>
              <w:snapToGrid w:val="0"/>
              <w:ind w:firstLine="33" w:firstLineChars="1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53C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11" w:type="dxa"/>
            <w:vAlign w:val="center"/>
          </w:tcPr>
          <w:p w14:paraId="701CB9C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和超额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提成比例</w:t>
            </w:r>
          </w:p>
        </w:tc>
        <w:tc>
          <w:tcPr>
            <w:tcW w:w="6255" w:type="dxa"/>
            <w:vAlign w:val="center"/>
          </w:tcPr>
          <w:p w14:paraId="5533D1F9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6C61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vAlign w:val="center"/>
          </w:tcPr>
          <w:p w14:paraId="46DBA47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基准营业额限低</w:t>
            </w:r>
          </w:p>
          <w:p w14:paraId="01E1693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0F59656F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138</w:t>
            </w:r>
          </w:p>
        </w:tc>
      </w:tr>
      <w:tr w14:paraId="1F68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vAlign w:val="center"/>
          </w:tcPr>
          <w:p w14:paraId="195AC0B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基准经营额报价</w:t>
            </w:r>
          </w:p>
          <w:p w14:paraId="7126722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1DA5BFB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083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  <w:vAlign w:val="center"/>
          </w:tcPr>
          <w:p w14:paraId="20E0A19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5182E2A7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1AAE411C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2.响应人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经营品类经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有权对经营品类进行合理限制;</w:t>
            </w:r>
          </w:p>
          <w:p w14:paraId="3D3DA801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响应人对现场物业条件已经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明确，如进场后需要进行调整的，相关费用由响应人自行承担;</w:t>
            </w:r>
          </w:p>
          <w:p w14:paraId="5E067F7D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.响应人执行商业集团标准合同，并履行营业收入代收代付模式;</w:t>
            </w:r>
          </w:p>
          <w:p w14:paraId="5A5DB7E7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.响应人后期中标单位应与项目合同签订单位、项目营业执照单位一致(分公司类型可视同为一致）﹔</w:t>
            </w:r>
          </w:p>
          <w:p w14:paraId="748A5622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中标人自接到中标通知书之日起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内，缴纳履约保证金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三年基准经营管理费小于200万元为一个月基准经营管理费；若三年基准经营管理费超200万元（含）的，则投标单位应承诺项目中标后，缴纳3个月的基准经营管理费作为履约保证金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50D13A3C">
            <w:pPr>
              <w:snapToGrid w:val="0"/>
              <w:spacing w:line="300" w:lineRule="auto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本次谈判最终解释权归浙江省商业集团所有。</w:t>
            </w:r>
          </w:p>
        </w:tc>
      </w:tr>
    </w:tbl>
    <w:p w14:paraId="2B8F51F0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谈判响应人：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（公司全称）（盖章）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</w:p>
    <w:p w14:paraId="2AE9AD44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法定代表人或其授权的代理人：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（签字）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 w14:paraId="5D4D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宋体" w:eastAsia="仿宋_GB2312" w:cs="宋体"/>
          <w:b/>
          <w:bCs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1D748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- 5 -</w:t>
    </w:r>
    <w:r>
      <w:rPr>
        <w:rStyle w:val="7"/>
      </w:rPr>
      <w:fldChar w:fldCharType="end"/>
    </w:r>
  </w:p>
  <w:p w14:paraId="4AC2BDA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BC9CB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49BD724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0486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hhZmIwNzZiNDA2MWVlNTQ5YjE0ZjMyYjkxZTUxYmYifQ==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A1AAE"/>
    <w:rsid w:val="00BA2EB4"/>
    <w:rsid w:val="00BA7C9C"/>
    <w:rsid w:val="00BC5E4B"/>
    <w:rsid w:val="00BC6322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25A0025"/>
    <w:rsid w:val="02A6032F"/>
    <w:rsid w:val="02C22E67"/>
    <w:rsid w:val="032F60B5"/>
    <w:rsid w:val="03C0788A"/>
    <w:rsid w:val="040464D2"/>
    <w:rsid w:val="047D5273"/>
    <w:rsid w:val="04C410F4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74635C"/>
    <w:rsid w:val="0C953DF8"/>
    <w:rsid w:val="0D3112F1"/>
    <w:rsid w:val="0DB12CAD"/>
    <w:rsid w:val="0DF262AD"/>
    <w:rsid w:val="0E44378C"/>
    <w:rsid w:val="0F621C35"/>
    <w:rsid w:val="10A83678"/>
    <w:rsid w:val="113703DC"/>
    <w:rsid w:val="11FB025F"/>
    <w:rsid w:val="12C40C60"/>
    <w:rsid w:val="146264DD"/>
    <w:rsid w:val="15121F88"/>
    <w:rsid w:val="1574016F"/>
    <w:rsid w:val="15791A87"/>
    <w:rsid w:val="15FD7FC2"/>
    <w:rsid w:val="166817B1"/>
    <w:rsid w:val="16FF7854"/>
    <w:rsid w:val="18433C03"/>
    <w:rsid w:val="189C08DB"/>
    <w:rsid w:val="18FF22A3"/>
    <w:rsid w:val="19C16329"/>
    <w:rsid w:val="1A6B578D"/>
    <w:rsid w:val="1A944407"/>
    <w:rsid w:val="1AFF32E0"/>
    <w:rsid w:val="1B5C1C2F"/>
    <w:rsid w:val="1B7C407F"/>
    <w:rsid w:val="1D6152DA"/>
    <w:rsid w:val="1DBD68B2"/>
    <w:rsid w:val="1EB344E6"/>
    <w:rsid w:val="20607AD1"/>
    <w:rsid w:val="21585ECF"/>
    <w:rsid w:val="22C36B3B"/>
    <w:rsid w:val="22D14CB0"/>
    <w:rsid w:val="22E42C35"/>
    <w:rsid w:val="231A6185"/>
    <w:rsid w:val="2373537A"/>
    <w:rsid w:val="2567473E"/>
    <w:rsid w:val="2716470C"/>
    <w:rsid w:val="27856069"/>
    <w:rsid w:val="27C546B8"/>
    <w:rsid w:val="27D0113B"/>
    <w:rsid w:val="288357CF"/>
    <w:rsid w:val="28C80903"/>
    <w:rsid w:val="2A3158B9"/>
    <w:rsid w:val="2AB47951"/>
    <w:rsid w:val="2ADB2B70"/>
    <w:rsid w:val="2B1D6C02"/>
    <w:rsid w:val="2B794061"/>
    <w:rsid w:val="2B805CBA"/>
    <w:rsid w:val="2C041BF6"/>
    <w:rsid w:val="2CB00903"/>
    <w:rsid w:val="2D440F13"/>
    <w:rsid w:val="2DAE5BE0"/>
    <w:rsid w:val="2DF45CF7"/>
    <w:rsid w:val="2E3C7AF8"/>
    <w:rsid w:val="2F2A6393"/>
    <w:rsid w:val="2FAF45CB"/>
    <w:rsid w:val="2FB8678A"/>
    <w:rsid w:val="3076549F"/>
    <w:rsid w:val="308C682B"/>
    <w:rsid w:val="30EE3C03"/>
    <w:rsid w:val="31557EED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D0173C"/>
    <w:rsid w:val="37D56B99"/>
    <w:rsid w:val="38050389"/>
    <w:rsid w:val="3A0B4456"/>
    <w:rsid w:val="3A374AB4"/>
    <w:rsid w:val="3A7C32FC"/>
    <w:rsid w:val="3A91750A"/>
    <w:rsid w:val="3AC32CD9"/>
    <w:rsid w:val="3B6C2F5D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0B77C4"/>
    <w:rsid w:val="406616F5"/>
    <w:rsid w:val="419A1B65"/>
    <w:rsid w:val="41A65D14"/>
    <w:rsid w:val="41C46042"/>
    <w:rsid w:val="425C7C82"/>
    <w:rsid w:val="4287437F"/>
    <w:rsid w:val="42BB219C"/>
    <w:rsid w:val="432C67B4"/>
    <w:rsid w:val="441C4BDF"/>
    <w:rsid w:val="45594965"/>
    <w:rsid w:val="4588349D"/>
    <w:rsid w:val="45AC718B"/>
    <w:rsid w:val="45E15DA7"/>
    <w:rsid w:val="46594AA0"/>
    <w:rsid w:val="47B90762"/>
    <w:rsid w:val="47FE191C"/>
    <w:rsid w:val="485338EE"/>
    <w:rsid w:val="485C0D10"/>
    <w:rsid w:val="48D038A1"/>
    <w:rsid w:val="49821F91"/>
    <w:rsid w:val="4A9C3593"/>
    <w:rsid w:val="4B13365A"/>
    <w:rsid w:val="4B7D27CD"/>
    <w:rsid w:val="4C031CF0"/>
    <w:rsid w:val="4CDF7E46"/>
    <w:rsid w:val="4D4E28D6"/>
    <w:rsid w:val="4D8519A8"/>
    <w:rsid w:val="4E682A27"/>
    <w:rsid w:val="4F094E9B"/>
    <w:rsid w:val="4F367DF3"/>
    <w:rsid w:val="4F55619D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6D86E7D"/>
    <w:rsid w:val="572422FD"/>
    <w:rsid w:val="58584F50"/>
    <w:rsid w:val="589870FB"/>
    <w:rsid w:val="58E51805"/>
    <w:rsid w:val="592A3CC7"/>
    <w:rsid w:val="594D4389"/>
    <w:rsid w:val="59883613"/>
    <w:rsid w:val="5A45669B"/>
    <w:rsid w:val="5AFF0700"/>
    <w:rsid w:val="5B823A17"/>
    <w:rsid w:val="5BCB0DC0"/>
    <w:rsid w:val="5C4465DC"/>
    <w:rsid w:val="5CB744AC"/>
    <w:rsid w:val="5D40331D"/>
    <w:rsid w:val="5DEE04B2"/>
    <w:rsid w:val="5E0C74FE"/>
    <w:rsid w:val="5EBA6280"/>
    <w:rsid w:val="5EE97E47"/>
    <w:rsid w:val="5EF440DA"/>
    <w:rsid w:val="5F782F6F"/>
    <w:rsid w:val="618133DC"/>
    <w:rsid w:val="61C94AD0"/>
    <w:rsid w:val="61D16B14"/>
    <w:rsid w:val="63D62F49"/>
    <w:rsid w:val="64243F39"/>
    <w:rsid w:val="65801643"/>
    <w:rsid w:val="65953340"/>
    <w:rsid w:val="65CB7D19"/>
    <w:rsid w:val="673858C6"/>
    <w:rsid w:val="67C95F07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5E6196"/>
    <w:rsid w:val="75AC11EC"/>
    <w:rsid w:val="75AD2915"/>
    <w:rsid w:val="76296249"/>
    <w:rsid w:val="769A5C92"/>
    <w:rsid w:val="76A86F26"/>
    <w:rsid w:val="76C7445D"/>
    <w:rsid w:val="76DA44E3"/>
    <w:rsid w:val="771B741D"/>
    <w:rsid w:val="781301E5"/>
    <w:rsid w:val="78985615"/>
    <w:rsid w:val="78A55961"/>
    <w:rsid w:val="79780B57"/>
    <w:rsid w:val="79FF6B82"/>
    <w:rsid w:val="7B3923AC"/>
    <w:rsid w:val="7BD22F4F"/>
    <w:rsid w:val="7C480B52"/>
    <w:rsid w:val="7CC9432D"/>
    <w:rsid w:val="7CD2057E"/>
    <w:rsid w:val="7D3E5A13"/>
    <w:rsid w:val="7D535CEF"/>
    <w:rsid w:val="7DC32857"/>
    <w:rsid w:val="7F7123CF"/>
    <w:rsid w:val="7FB46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6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3625-CD88-45CE-BFA1-6B05966B0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589</Words>
  <Characters>604</Characters>
  <Lines>1</Lines>
  <Paragraphs>1</Paragraphs>
  <TotalTime>8</TotalTime>
  <ScaleCrop>false</ScaleCrop>
  <LinksUpToDate>false</LinksUpToDate>
  <CharactersWithSpaces>648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2021-09-16T02:19:00Z</dcterms:created>
  <dc:creator>胡 俊</dc:creator>
  <cp:lastModifiedBy>zyn</cp:lastModifiedBy>
  <cp:lastPrinted>2025-02-28T06:56:00Z</cp:lastPrinted>
  <dcterms:modified xsi:type="dcterms:W3CDTF">2025-10-13T05:01:20Z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189F1B91EE614D84B4AA8CF33E03A04C</vt:lpwstr>
  </property>
  <property fmtid="{D5CDD505-2E9C-101B-9397-08002B2CF9AE}" pid="4" name="KSOTemplateDocerSaveRecord">
    <vt:lpwstr>eyJoZGlkIjoiYjI3ZTY3MWNhOTljZTM1ZWFiNTE3MWU4M2I5MzYwZWEiLCJ1c2VySWQiOiIyOTk4NTI5OTUifQ==</vt:lpwstr>
  </property>
</Properties>
</file>